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5C" w:rsidRPr="00C246CC" w:rsidRDefault="006228E4" w:rsidP="002834F2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  <w:t xml:space="preserve">Candidatures au Programme Orange Knowledge </w:t>
      </w:r>
      <w:r w:rsidR="00C246CC">
        <w:t>(OKP)</w:t>
      </w:r>
    </w:p>
    <w:p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nom du candidat </w:t>
      </w:r>
    </w:p>
    <w:p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date de naissance </w:t>
      </w:r>
    </w:p>
    <w:p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fonction </w:t>
      </w:r>
    </w:p>
    <w:p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employé</w:t>
      </w:r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pays</w:t>
      </w:r>
    </w:p>
    <w:p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à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:rsidR="002D035C" w:rsidRPr="002834F2" w:rsidRDefault="00360B37" w:rsidP="002834F2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2834F2">
        <w:rPr>
          <w:rFonts w:ascii="Century Gothic" w:hAnsi="Century Gothic"/>
          <w:b w:val="0"/>
          <w:i/>
          <w:sz w:val="20"/>
          <w:szCs w:val="20"/>
        </w:rPr>
        <w:t xml:space="preserve"> l’Agro-business - Lier les producteurs aux march</w:t>
      </w:r>
      <w:bookmarkStart w:id="0" w:name="_Hlk36221729"/>
      <w:r w:rsidR="002834F2" w:rsidRPr="002834F2">
        <w:rPr>
          <w:rFonts w:ascii="Century Gothic" w:hAnsi="Century Gothic"/>
          <w:b w:val="0"/>
          <w:i/>
          <w:sz w:val="20"/>
          <w:szCs w:val="20"/>
        </w:rPr>
        <w:t>é</w:t>
      </w:r>
      <w:bookmarkEnd w:id="0"/>
      <w:r w:rsidR="002834F2" w:rsidRPr="002834F2">
        <w:rPr>
          <w:rFonts w:ascii="Century Gothic" w:hAnsi="Century Gothic"/>
          <w:b w:val="0"/>
          <w:i/>
          <w:sz w:val="20"/>
          <w:szCs w:val="20"/>
        </w:rPr>
        <w:t>s à travers des relations d'affaires durables</w:t>
      </w:r>
      <w:r w:rsidR="006228E4" w:rsidRPr="002834F2">
        <w:rPr>
          <w:rFonts w:ascii="Century Gothic" w:hAnsi="Century Gothic"/>
          <w:b w:val="0"/>
          <w:i/>
          <w:sz w:val="20"/>
          <w:szCs w:val="20"/>
        </w:rPr>
        <w:t xml:space="preserve"> </w:t>
      </w:r>
    </w:p>
    <w:p w:rsidR="00360B37" w:rsidRDefault="006228E4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360B37">
        <w:rPr>
          <w:rFonts w:ascii="Century Gothic" w:hAnsi="Century Gothic"/>
          <w:b w:val="0"/>
          <w:sz w:val="20"/>
          <w:szCs w:val="20"/>
        </w:rPr>
        <w:t xml:space="preserve">du </w:t>
      </w:r>
      <w:r w:rsidR="001C5808">
        <w:rPr>
          <w:rFonts w:ascii="Century Gothic" w:hAnsi="Century Gothic"/>
          <w:b w:val="0"/>
          <w:i/>
          <w:sz w:val="20"/>
          <w:szCs w:val="20"/>
        </w:rPr>
        <w:t>17</w:t>
      </w:r>
      <w:r w:rsidR="00F02246">
        <w:rPr>
          <w:rFonts w:ascii="Century Gothic" w:hAnsi="Century Gothic"/>
          <w:b w:val="0"/>
          <w:i/>
          <w:sz w:val="20"/>
          <w:szCs w:val="20"/>
        </w:rPr>
        <w:t xml:space="preserve"> mai </w:t>
      </w:r>
      <w:r w:rsidRPr="00360B37">
        <w:rPr>
          <w:rFonts w:ascii="Century Gothic" w:hAnsi="Century Gothic"/>
          <w:b w:val="0"/>
          <w:i/>
          <w:sz w:val="20"/>
          <w:szCs w:val="20"/>
        </w:rPr>
        <w:t xml:space="preserve">au </w:t>
      </w:r>
      <w:r w:rsidR="001C5808">
        <w:rPr>
          <w:rFonts w:ascii="Century Gothic" w:hAnsi="Century Gothic"/>
          <w:b w:val="0"/>
          <w:i/>
          <w:sz w:val="20"/>
          <w:szCs w:val="20"/>
        </w:rPr>
        <w:t>9 juillet</w:t>
      </w:r>
      <w:r w:rsidR="00F02246">
        <w:rPr>
          <w:rFonts w:ascii="Century Gothic" w:hAnsi="Century Gothic"/>
          <w:b w:val="0"/>
          <w:i/>
          <w:sz w:val="20"/>
          <w:szCs w:val="20"/>
        </w:rPr>
        <w:t xml:space="preserve"> 2021</w:t>
      </w:r>
      <w:r w:rsidR="001C5808">
        <w:rPr>
          <w:rFonts w:ascii="Century Gothic" w:hAnsi="Century Gothic"/>
          <w:b w:val="0"/>
          <w:sz w:val="20"/>
          <w:szCs w:val="20"/>
        </w:rPr>
        <w:t xml:space="preserve"> EN LIGNE, à temps partiel</w:t>
      </w:r>
    </w:p>
    <w:p w:rsidR="002D035C" w:rsidRPr="00360B37" w:rsidRDefault="002834F2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360B37">
        <w:rPr>
          <w:rFonts w:ascii="Century Gothic" w:hAnsi="Century Gothic"/>
          <w:b w:val="0"/>
          <w:sz w:val="20"/>
          <w:szCs w:val="20"/>
        </w:rPr>
        <w:t xml:space="preserve">par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bookmarkStart w:id="1" w:name="_GoBack"/>
      <w:bookmarkEnd w:id="1"/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r>
        <w:rPr>
          <w:b/>
          <w:szCs w:val="20"/>
        </w:rPr>
        <w:t xml:space="preserve">le candidat continuera de percevoir un salaire durant la période pour laquelle la bourse est accordée ; </w:t>
      </w:r>
    </w:p>
    <w:p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à la fin de la période de validité de la bourse, le candidat se verra offrir un poste au moins équivalent à celui qu’il/elle occupe actuellement ; </w:t>
      </w:r>
    </w:p>
    <w:p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aucune tâche ne sera assignée au candidat pendant la période de validité de la bourse afin de s’assurer qu’il/elle est disponible à temps plein pour le programme d’étude ; </w:t>
      </w:r>
    </w:p>
    <w:p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je suis disponible pour répondre aux questions concernant la demande de bourse de ce candidat ; </w:t>
      </w:r>
    </w:p>
    <w:p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je suis disposé à coopérer avec OKP/MSP à des fins d'évaluation du programme ;</w:t>
      </w:r>
    </w:p>
    <w:p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les informations fournies dans le présent courrier et ses pièces-jointes sont vraies et exactes</w:t>
      </w:r>
    </w:p>
    <w:p w:rsidR="00F41DDC" w:rsidRDefault="00F41DDC" w:rsidP="002D035C">
      <w:pPr>
        <w:spacing w:after="0" w:line="259" w:lineRule="auto"/>
      </w:pPr>
    </w:p>
    <w:p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E-mail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:rsidR="002D035C" w:rsidRPr="00FE6194" w:rsidRDefault="002D035C" w:rsidP="002D035C">
      <w:pPr>
        <w:spacing w:after="0" w:line="260" w:lineRule="atLeast"/>
        <w:rPr>
          <w:szCs w:val="20"/>
        </w:rPr>
      </w:pPr>
    </w:p>
    <w:p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 xml:space="preserve">alimentaire et </w:t>
      </w:r>
      <w:proofErr w:type="spellStart"/>
      <w:r w:rsidR="00D45407">
        <w:t>nutritionelle</w:t>
      </w:r>
      <w:proofErr w:type="spellEnd"/>
    </w:p>
    <w:p w:rsidR="002D035C" w:rsidRPr="00F83C53" w:rsidRDefault="006228E4" w:rsidP="002D035C">
      <w:pPr>
        <w:spacing w:after="0" w:line="260" w:lineRule="atLeast"/>
        <w:rPr>
          <w:szCs w:val="20"/>
        </w:rPr>
      </w:pPr>
      <w:bookmarkStart w:id="2" w:name="_Hlk504655394"/>
      <w:r>
        <w:rPr>
          <w:sz w:val="32"/>
          <w:szCs w:val="32"/>
        </w:rPr>
        <w:t>□</w:t>
      </w:r>
      <w:bookmarkEnd w:id="2"/>
      <w:r>
        <w:rPr>
          <w:sz w:val="32"/>
          <w:szCs w:val="32"/>
        </w:rPr>
        <w:t xml:space="preserve"> </w:t>
      </w:r>
      <w:r>
        <w:t xml:space="preserve">Eau </w:t>
      </w:r>
    </w:p>
    <w:p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:rsidR="002D035C" w:rsidRPr="00360B37" w:rsidRDefault="002D035C" w:rsidP="002D035C">
      <w:pPr>
        <w:spacing w:after="0" w:line="280" w:lineRule="atLeast"/>
        <w:rPr>
          <w:szCs w:val="20"/>
        </w:rPr>
      </w:pPr>
    </w:p>
    <w:p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:rsidR="002D035C" w:rsidRPr="00360B37" w:rsidRDefault="002D035C" w:rsidP="002D035C">
      <w:pPr>
        <w:spacing w:after="0" w:line="260" w:lineRule="atLeast"/>
        <w:rPr>
          <w:szCs w:val="20"/>
        </w:rPr>
      </w:pPr>
    </w:p>
    <w:p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:rsidR="002D035C" w:rsidRPr="00360B37" w:rsidRDefault="002D035C" w:rsidP="002D035C">
      <w:pPr>
        <w:spacing w:after="0" w:line="260" w:lineRule="atLeast"/>
        <w:rPr>
          <w:szCs w:val="20"/>
        </w:rPr>
      </w:pPr>
    </w:p>
    <w:p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:rsidR="00F41DDC" w:rsidRDefault="00F41DDC" w:rsidP="002D035C">
      <w:pPr>
        <w:rPr>
          <w:b/>
          <w:szCs w:val="20"/>
        </w:rPr>
      </w:pPr>
    </w:p>
    <w:p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:rsidTr="00AE1107">
        <w:tc>
          <w:tcPr>
            <w:tcW w:w="1666" w:type="pct"/>
            <w:shd w:val="clear" w:color="auto" w:fill="64A67E"/>
            <w:vAlign w:val="center"/>
          </w:tcPr>
          <w:p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:rsidTr="00AE1107">
        <w:trPr>
          <w:trHeight w:val="252"/>
        </w:trPr>
        <w:tc>
          <w:tcPr>
            <w:tcW w:w="1666" w:type="pct"/>
            <w:shd w:val="clear" w:color="auto" w:fill="auto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:rsidTr="00AE1107">
        <w:trPr>
          <w:trHeight w:val="272"/>
        </w:trPr>
        <w:tc>
          <w:tcPr>
            <w:tcW w:w="1666" w:type="pct"/>
            <w:shd w:val="clear" w:color="auto" w:fill="D5E7DC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:rsidTr="00AE1107">
        <w:trPr>
          <w:trHeight w:val="277"/>
        </w:trPr>
        <w:tc>
          <w:tcPr>
            <w:tcW w:w="1666" w:type="pct"/>
            <w:shd w:val="clear" w:color="auto" w:fill="auto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:rsidTr="00AE1107">
        <w:trPr>
          <w:trHeight w:val="271"/>
        </w:trPr>
        <w:tc>
          <w:tcPr>
            <w:tcW w:w="1666" w:type="pct"/>
            <w:shd w:val="clear" w:color="auto" w:fill="D5E7DC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:rsidTr="00AE1107">
        <w:trPr>
          <w:trHeight w:val="269"/>
        </w:trPr>
        <w:tc>
          <w:tcPr>
            <w:tcW w:w="1666" w:type="pct"/>
            <w:shd w:val="clear" w:color="auto" w:fill="auto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:rsidTr="00AE1107">
        <w:trPr>
          <w:trHeight w:val="70"/>
        </w:trPr>
        <w:tc>
          <w:tcPr>
            <w:tcW w:w="1666" w:type="pct"/>
            <w:shd w:val="clear" w:color="auto" w:fill="D5E7DC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1DF" w:rsidRDefault="005D51DF">
      <w:pPr>
        <w:spacing w:after="0" w:line="240" w:lineRule="auto"/>
      </w:pPr>
      <w:r>
        <w:separator/>
      </w:r>
    </w:p>
  </w:endnote>
  <w:endnote w:type="continuationSeparator" w:id="0">
    <w:p w:rsidR="005D51DF" w:rsidRDefault="005D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84E2F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D5E75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fldSimple w:instr=" NUMPAGES  \* Arabic  \* MERGEFORMAT ">
      <w:r w:rsidR="006228E4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1DF" w:rsidRDefault="005D51DF" w:rsidP="001B6DBB">
      <w:pPr>
        <w:spacing w:after="0" w:line="240" w:lineRule="auto"/>
      </w:pPr>
      <w:r>
        <w:separator/>
      </w:r>
    </w:p>
  </w:footnote>
  <w:footnote w:type="continuationSeparator" w:id="0">
    <w:p w:rsidR="005D51DF" w:rsidRDefault="005D51DF" w:rsidP="001B6DBB">
      <w:pPr>
        <w:spacing w:after="0" w:line="240" w:lineRule="auto"/>
      </w:pPr>
      <w:r>
        <w:continuationSeparator/>
      </w:r>
    </w:p>
  </w:footnote>
  <w:footnote w:id="1">
    <w:p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C4559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293CE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74981"/>
    <w:rsid w:val="003B7735"/>
    <w:rsid w:val="004012FB"/>
    <w:rsid w:val="004028F0"/>
    <w:rsid w:val="004910D9"/>
    <w:rsid w:val="00492C7A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228E4"/>
    <w:rsid w:val="00625BF2"/>
    <w:rsid w:val="00625EFC"/>
    <w:rsid w:val="00634587"/>
    <w:rsid w:val="00670769"/>
    <w:rsid w:val="00704DDE"/>
    <w:rsid w:val="007155B6"/>
    <w:rsid w:val="00726A66"/>
    <w:rsid w:val="007917B6"/>
    <w:rsid w:val="007B2E1E"/>
    <w:rsid w:val="007E6DEE"/>
    <w:rsid w:val="00874970"/>
    <w:rsid w:val="008C7D9D"/>
    <w:rsid w:val="008D63BC"/>
    <w:rsid w:val="009157F2"/>
    <w:rsid w:val="00946E94"/>
    <w:rsid w:val="009737A2"/>
    <w:rsid w:val="009A34D4"/>
    <w:rsid w:val="009A76DD"/>
    <w:rsid w:val="009B0FAD"/>
    <w:rsid w:val="009C2DBD"/>
    <w:rsid w:val="009C33D0"/>
    <w:rsid w:val="009D292C"/>
    <w:rsid w:val="009E2AD7"/>
    <w:rsid w:val="00A02973"/>
    <w:rsid w:val="00A20299"/>
    <w:rsid w:val="00A90E81"/>
    <w:rsid w:val="00AB52E9"/>
    <w:rsid w:val="00AC0F10"/>
    <w:rsid w:val="00AE1107"/>
    <w:rsid w:val="00AF60FA"/>
    <w:rsid w:val="00B11604"/>
    <w:rsid w:val="00B16F95"/>
    <w:rsid w:val="00B93E36"/>
    <w:rsid w:val="00BB48D1"/>
    <w:rsid w:val="00BC5B0C"/>
    <w:rsid w:val="00C246CC"/>
    <w:rsid w:val="00C65D36"/>
    <w:rsid w:val="00CD26EE"/>
    <w:rsid w:val="00D2027C"/>
    <w:rsid w:val="00D45407"/>
    <w:rsid w:val="00D45F4B"/>
    <w:rsid w:val="00D9022B"/>
    <w:rsid w:val="00DE6182"/>
    <w:rsid w:val="00E01B32"/>
    <w:rsid w:val="00E33B3C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A782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DE78DA9C52E4D93B699BB07CEF000" ma:contentTypeVersion="11" ma:contentTypeDescription="Een nieuw document maken." ma:contentTypeScope="" ma:versionID="e060a5fa6b9250632acd9d07cbcd99c5">
  <xsd:schema xmlns:xsd="http://www.w3.org/2001/XMLSchema" xmlns:xs="http://www.w3.org/2001/XMLSchema" xmlns:p="http://schemas.microsoft.com/office/2006/metadata/properties" xmlns:ns3="18ad9a79-fd77-4cfb-9ac5-31d037f8e611" xmlns:ns4="dda4487e-7dfa-432c-bd0d-ba68a8bdcd27" targetNamespace="http://schemas.microsoft.com/office/2006/metadata/properties" ma:root="true" ma:fieldsID="c6d6682782792cc98373c11278408d55" ns3:_="" ns4:_="">
    <xsd:import namespace="18ad9a79-fd77-4cfb-9ac5-31d037f8e611"/>
    <xsd:import namespace="dda4487e-7dfa-432c-bd0d-ba68a8bdcd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d9a79-fd77-4cfb-9ac5-31d037f8e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4487e-7dfa-432c-bd0d-ba68a8bdc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A4C56-080E-4980-AF1B-BB55287CF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d9a79-fd77-4cfb-9ac5-31d037f8e611"/>
    <ds:schemaRef ds:uri="dda4487e-7dfa-432c-bd0d-ba68a8bdc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70538-3349-414F-BC56-6B807DD37B27}">
  <ds:schemaRefs>
    <ds:schemaRef ds:uri="http://www.w3.org/XML/1998/namespace"/>
    <ds:schemaRef ds:uri="18ad9a79-fd77-4cfb-9ac5-31d037f8e61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da4487e-7dfa-432c-bd0d-ba68a8bdcd2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2020-09-15T09:21:00Z</dcterms:created>
  <dcterms:modified xsi:type="dcterms:W3CDTF">2020-09-15T09:21:00Z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0x010100D5CDE78DA9C52E4D93B699BB07CEF000</vt:lpwstr>
  </property>
</Properties>
</file>